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4313" w14:textId="2905CFBE" w:rsidR="009A46AA" w:rsidRPr="003A08FF" w:rsidRDefault="00C14D7E" w:rsidP="001F1A8E">
      <w:pPr>
        <w:pBdr>
          <w:bottom w:val="single" w:sz="4" w:space="1" w:color="auto"/>
        </w:pBdr>
        <w:tabs>
          <w:tab w:val="left" w:pos="4410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Parish Announcements</w:t>
      </w:r>
      <w:r w:rsidR="00D22AFE">
        <w:rPr>
          <w:rFonts w:ascii="Arial" w:hAnsi="Arial" w:cs="Arial"/>
          <w:b/>
          <w:bCs/>
        </w:rPr>
        <w:t xml:space="preserve"> – Catholic Charities and Communities</w:t>
      </w:r>
    </w:p>
    <w:p w14:paraId="79B03EA6" w14:textId="45995D58" w:rsidR="00B9082B" w:rsidRPr="003A08FF" w:rsidRDefault="00B9082B" w:rsidP="006E5577">
      <w:pPr>
        <w:tabs>
          <w:tab w:val="left" w:pos="4410"/>
        </w:tabs>
        <w:spacing w:after="0" w:line="240" w:lineRule="auto"/>
        <w:rPr>
          <w:rFonts w:ascii="Arial" w:hAnsi="Arial" w:cs="Arial"/>
        </w:rPr>
      </w:pPr>
    </w:p>
    <w:p w14:paraId="279EDD26" w14:textId="4CE28FF9" w:rsidR="00555AD7" w:rsidRPr="003A08FF" w:rsidRDefault="004F47DB" w:rsidP="006E5577">
      <w:pPr>
        <w:tabs>
          <w:tab w:val="left" w:pos="4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Reminding </w:t>
      </w:r>
      <w:r w:rsidR="00BC338B">
        <w:rPr>
          <w:rFonts w:ascii="Arial" w:hAnsi="Arial" w:cs="Arial"/>
        </w:rPr>
        <w:t xml:space="preserve">all parishioners about the Catholic Charities and Communities </w:t>
      </w:r>
      <w:r w:rsidR="00B47FF7">
        <w:rPr>
          <w:rFonts w:ascii="Arial" w:hAnsi="Arial" w:cs="Arial"/>
        </w:rPr>
        <w:t xml:space="preserve">of the Diocese of Birmingham </w:t>
      </w:r>
      <w:r w:rsidR="00BC338B">
        <w:rPr>
          <w:rFonts w:ascii="Arial" w:hAnsi="Arial" w:cs="Arial"/>
        </w:rPr>
        <w:t>annual appeal</w:t>
      </w:r>
      <w:r w:rsidR="00B47FF7">
        <w:rPr>
          <w:rFonts w:ascii="Arial" w:hAnsi="Arial" w:cs="Arial"/>
        </w:rPr>
        <w:t xml:space="preserve"> is </w:t>
      </w:r>
      <w:r w:rsidR="002416B3">
        <w:rPr>
          <w:rFonts w:ascii="Arial" w:hAnsi="Arial" w:cs="Arial"/>
        </w:rPr>
        <w:t>key in the coming weeks. Please use the announcements below or create your own</w:t>
      </w:r>
      <w:r w:rsidR="00332A40">
        <w:rPr>
          <w:rFonts w:ascii="Arial" w:hAnsi="Arial" w:cs="Arial"/>
        </w:rPr>
        <w:t xml:space="preserve"> to encourage all to participate.</w:t>
      </w:r>
    </w:p>
    <w:p w14:paraId="1E379401" w14:textId="77777777" w:rsidR="003A08FF" w:rsidRPr="003A08FF" w:rsidRDefault="003A08FF" w:rsidP="006E5577">
      <w:pPr>
        <w:tabs>
          <w:tab w:val="left" w:pos="4410"/>
        </w:tabs>
        <w:spacing w:after="0" w:line="240" w:lineRule="auto"/>
        <w:rPr>
          <w:rFonts w:ascii="Arial" w:hAnsi="Arial" w:cs="Arial"/>
        </w:rPr>
      </w:pPr>
    </w:p>
    <w:p w14:paraId="2E2972A7" w14:textId="77777777" w:rsidR="00413CA4" w:rsidRDefault="00F7625D" w:rsidP="00704227">
      <w:pPr>
        <w:tabs>
          <w:tab w:val="left" w:pos="4410"/>
        </w:tabs>
        <w:spacing w:after="120" w:line="240" w:lineRule="auto"/>
        <w:rPr>
          <w:rFonts w:ascii="Arial" w:hAnsi="Arial" w:cs="Arial"/>
          <w:b/>
          <w:bCs/>
          <w:u w:val="single"/>
        </w:rPr>
      </w:pPr>
      <w:r w:rsidRPr="006C06AD">
        <w:rPr>
          <w:rFonts w:ascii="Arial" w:hAnsi="Arial" w:cs="Arial"/>
          <w:b/>
          <w:bCs/>
          <w:u w:val="single"/>
        </w:rPr>
        <w:t>Bulletin Announcement</w:t>
      </w:r>
      <w:r w:rsidR="00413CA4">
        <w:rPr>
          <w:rFonts w:ascii="Arial" w:hAnsi="Arial" w:cs="Arial"/>
          <w:b/>
          <w:bCs/>
          <w:u w:val="single"/>
        </w:rPr>
        <w:t>s</w:t>
      </w:r>
    </w:p>
    <w:p w14:paraId="3426F417" w14:textId="7052F9AA" w:rsidR="008F7BF9" w:rsidRDefault="00F90394" w:rsidP="00325A76">
      <w:pPr>
        <w:tabs>
          <w:tab w:val="left" w:pos="4410"/>
        </w:tabs>
        <w:spacing w:after="240" w:line="240" w:lineRule="auto"/>
        <w:rPr>
          <w:rFonts w:ascii="Arial" w:hAnsi="Arial" w:cs="Arial"/>
        </w:rPr>
      </w:pPr>
      <w:r w:rsidRPr="00413CA4">
        <w:rPr>
          <w:rFonts w:ascii="Arial" w:hAnsi="Arial" w:cs="Arial"/>
          <w:b/>
          <w:bCs/>
        </w:rPr>
        <w:t>September</w:t>
      </w:r>
      <w:r w:rsidR="002C311C" w:rsidRPr="00413CA4">
        <w:rPr>
          <w:rFonts w:ascii="Arial" w:hAnsi="Arial" w:cs="Arial"/>
          <w:b/>
          <w:bCs/>
        </w:rPr>
        <w:t xml:space="preserve"> </w:t>
      </w:r>
      <w:r w:rsidRPr="00413CA4">
        <w:rPr>
          <w:rFonts w:ascii="Arial" w:hAnsi="Arial" w:cs="Arial"/>
          <w:b/>
          <w:bCs/>
        </w:rPr>
        <w:t>18</w:t>
      </w:r>
      <w:r w:rsidR="00DF28DD">
        <w:rPr>
          <w:rFonts w:ascii="Arial" w:hAnsi="Arial" w:cs="Arial"/>
          <w:b/>
          <w:bCs/>
        </w:rPr>
        <w:t>:</w:t>
      </w:r>
    </w:p>
    <w:p w14:paraId="192F887C" w14:textId="5AC0C7E1" w:rsidR="003847BB" w:rsidRPr="003A08FF" w:rsidRDefault="005E02C0" w:rsidP="006E5577">
      <w:pPr>
        <w:tabs>
          <w:tab w:val="left" w:pos="4410"/>
        </w:tabs>
        <w:spacing w:after="0" w:line="240" w:lineRule="auto"/>
        <w:rPr>
          <w:rFonts w:ascii="Arial" w:hAnsi="Arial" w:cs="Arial"/>
        </w:rPr>
      </w:pPr>
      <w:r w:rsidRPr="008D5541">
        <w:rPr>
          <w:rFonts w:ascii="Arial" w:hAnsi="Arial" w:cs="Arial"/>
          <w:b/>
          <w:bCs/>
        </w:rPr>
        <w:t>Pledge Sunday is 9.25.22</w:t>
      </w:r>
      <w:r>
        <w:rPr>
          <w:rFonts w:ascii="Arial" w:hAnsi="Arial" w:cs="Arial"/>
        </w:rPr>
        <w:t xml:space="preserve"> </w:t>
      </w:r>
      <w:r w:rsidR="006E6A76">
        <w:rPr>
          <w:rFonts w:ascii="Arial" w:hAnsi="Arial" w:cs="Arial"/>
        </w:rPr>
        <w:t>–</w:t>
      </w:r>
      <w:r w:rsidR="00285FCC">
        <w:rPr>
          <w:rFonts w:ascii="Arial" w:hAnsi="Arial" w:cs="Arial"/>
        </w:rPr>
        <w:t xml:space="preserve"> </w:t>
      </w:r>
      <w:r w:rsidR="002510FF">
        <w:rPr>
          <w:rFonts w:ascii="Arial" w:hAnsi="Arial" w:cs="Arial"/>
        </w:rPr>
        <w:t xml:space="preserve">Help us meet our parish goal for the 2023 Catholic Charities and Communities annual appeal. </w:t>
      </w:r>
      <w:r w:rsidR="003A77F8">
        <w:rPr>
          <w:rFonts w:ascii="Arial" w:hAnsi="Arial" w:cs="Arial"/>
        </w:rPr>
        <w:t>Bring you</w:t>
      </w:r>
      <w:r w:rsidR="00531E70">
        <w:rPr>
          <w:rFonts w:ascii="Arial" w:hAnsi="Arial" w:cs="Arial"/>
        </w:rPr>
        <w:t>r</w:t>
      </w:r>
      <w:r w:rsidR="003A77F8">
        <w:rPr>
          <w:rFonts w:ascii="Arial" w:hAnsi="Arial" w:cs="Arial"/>
        </w:rPr>
        <w:t xml:space="preserve"> pledge card to </w:t>
      </w:r>
      <w:r w:rsidR="0094799A">
        <w:rPr>
          <w:rFonts w:ascii="Arial" w:hAnsi="Arial" w:cs="Arial"/>
        </w:rPr>
        <w:t>any Mass on Pledge Sunday weekend, September 24-25</w:t>
      </w:r>
      <w:r w:rsidR="006D5B5A">
        <w:rPr>
          <w:rFonts w:ascii="Arial" w:hAnsi="Arial" w:cs="Arial"/>
        </w:rPr>
        <w:t xml:space="preserve"> or go online </w:t>
      </w:r>
      <w:r w:rsidR="009509E9">
        <w:rPr>
          <w:rFonts w:ascii="Arial" w:hAnsi="Arial" w:cs="Arial"/>
        </w:rPr>
        <w:t>to make your pledge now. Be sure you select [Name of parish] from the drop-down</w:t>
      </w:r>
      <w:r w:rsidR="00F3420C">
        <w:rPr>
          <w:rFonts w:ascii="Arial" w:hAnsi="Arial" w:cs="Arial"/>
        </w:rPr>
        <w:t xml:space="preserve"> list</w:t>
      </w:r>
      <w:r w:rsidR="00C375D0">
        <w:rPr>
          <w:rFonts w:ascii="Arial" w:hAnsi="Arial" w:cs="Arial"/>
        </w:rPr>
        <w:t>. Any amount you can provide will be appreciated, particularly those right her</w:t>
      </w:r>
      <w:r w:rsidR="00786669">
        <w:rPr>
          <w:rFonts w:ascii="Arial" w:hAnsi="Arial" w:cs="Arial"/>
        </w:rPr>
        <w:t xml:space="preserve">e </w:t>
      </w:r>
      <w:r w:rsidR="00C375D0">
        <w:rPr>
          <w:rFonts w:ascii="Arial" w:hAnsi="Arial" w:cs="Arial"/>
        </w:rPr>
        <w:t xml:space="preserve">in our community </w:t>
      </w:r>
      <w:r w:rsidR="00614516">
        <w:rPr>
          <w:rFonts w:ascii="Arial" w:hAnsi="Arial" w:cs="Arial"/>
        </w:rPr>
        <w:t xml:space="preserve">who </w:t>
      </w:r>
      <w:r w:rsidR="003510D9">
        <w:rPr>
          <w:rFonts w:ascii="Arial" w:hAnsi="Arial" w:cs="Arial"/>
        </w:rPr>
        <w:t>need your help.</w:t>
      </w:r>
    </w:p>
    <w:p w14:paraId="7E95B690" w14:textId="77777777" w:rsidR="008F7BF9" w:rsidRDefault="008F7BF9" w:rsidP="006E5577">
      <w:pPr>
        <w:tabs>
          <w:tab w:val="left" w:pos="4410"/>
        </w:tabs>
        <w:spacing w:after="0" w:line="240" w:lineRule="auto"/>
        <w:rPr>
          <w:rFonts w:ascii="Arial" w:hAnsi="Arial" w:cs="Arial"/>
          <w:b/>
          <w:bCs/>
        </w:rPr>
      </w:pPr>
    </w:p>
    <w:p w14:paraId="1A71F1D1" w14:textId="7B35C603" w:rsidR="008F7BF9" w:rsidRDefault="009659A7" w:rsidP="002178DD">
      <w:pPr>
        <w:tabs>
          <w:tab w:val="left" w:pos="4410"/>
        </w:tabs>
        <w:spacing w:after="240" w:line="240" w:lineRule="auto"/>
        <w:rPr>
          <w:rFonts w:ascii="Arial" w:hAnsi="Arial" w:cs="Arial"/>
        </w:rPr>
      </w:pPr>
      <w:r w:rsidRPr="00413CA4">
        <w:rPr>
          <w:rFonts w:ascii="Arial" w:hAnsi="Arial" w:cs="Arial"/>
          <w:b/>
          <w:bCs/>
        </w:rPr>
        <w:t>September 25</w:t>
      </w:r>
      <w:r w:rsidR="00DF28DD">
        <w:rPr>
          <w:rFonts w:ascii="Arial" w:hAnsi="Arial" w:cs="Arial"/>
          <w:b/>
          <w:bCs/>
        </w:rPr>
        <w:t>:</w:t>
      </w:r>
    </w:p>
    <w:p w14:paraId="4EE85462" w14:textId="6DE76985" w:rsidR="008F7BF9" w:rsidRPr="00D849D2" w:rsidRDefault="00716AAC" w:rsidP="009659A7">
      <w:pPr>
        <w:tabs>
          <w:tab w:val="left" w:pos="4410"/>
        </w:tabs>
        <w:spacing w:after="0" w:line="240" w:lineRule="auto"/>
        <w:rPr>
          <w:rFonts w:ascii="Arial" w:hAnsi="Arial" w:cs="Arial"/>
        </w:rPr>
      </w:pPr>
      <w:r w:rsidRPr="008D5541">
        <w:rPr>
          <w:rFonts w:ascii="Arial" w:hAnsi="Arial" w:cs="Arial"/>
          <w:b/>
          <w:bCs/>
        </w:rPr>
        <w:t>Being Christ to Others</w:t>
      </w:r>
      <w:r>
        <w:rPr>
          <w:rFonts w:ascii="Arial" w:hAnsi="Arial" w:cs="Arial"/>
        </w:rPr>
        <w:t xml:space="preserve"> </w:t>
      </w:r>
      <w:r w:rsidR="0058423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F329E8">
        <w:rPr>
          <w:rFonts w:ascii="Arial" w:hAnsi="Arial" w:cs="Arial"/>
        </w:rPr>
        <w:t xml:space="preserve">You can share the love of Christ that dwells within you </w:t>
      </w:r>
      <w:r w:rsidR="00281B67">
        <w:rPr>
          <w:rFonts w:ascii="Arial" w:hAnsi="Arial" w:cs="Arial"/>
        </w:rPr>
        <w:t xml:space="preserve">with thousands of people in need, right here in our diocese. </w:t>
      </w:r>
      <w:r w:rsidR="005D6EF9">
        <w:rPr>
          <w:rFonts w:ascii="Arial" w:hAnsi="Arial" w:cs="Arial"/>
        </w:rPr>
        <w:t>P</w:t>
      </w:r>
      <w:r w:rsidR="00A7040B">
        <w:rPr>
          <w:rFonts w:ascii="Arial" w:hAnsi="Arial" w:cs="Arial"/>
        </w:rPr>
        <w:t>lease drop your pledge card in the collection basket</w:t>
      </w:r>
      <w:r w:rsidR="007339D5">
        <w:rPr>
          <w:rFonts w:ascii="Arial" w:hAnsi="Arial" w:cs="Arial"/>
        </w:rPr>
        <w:t xml:space="preserve"> today. If you don’t have your card, blank cards are available in the </w:t>
      </w:r>
      <w:r w:rsidR="00F578CD">
        <w:rPr>
          <w:rFonts w:ascii="Arial" w:hAnsi="Arial" w:cs="Arial"/>
        </w:rPr>
        <w:t>[</w:t>
      </w:r>
      <w:r w:rsidR="00564490">
        <w:rPr>
          <w:rFonts w:ascii="Arial" w:hAnsi="Arial" w:cs="Arial"/>
        </w:rPr>
        <w:t>vestibule/narthex/etc.]</w:t>
      </w:r>
      <w:r w:rsidR="002A6D6D">
        <w:rPr>
          <w:rFonts w:ascii="Arial" w:hAnsi="Arial" w:cs="Arial"/>
        </w:rPr>
        <w:t xml:space="preserve">. </w:t>
      </w:r>
      <w:r w:rsidR="005D6EF9">
        <w:rPr>
          <w:rFonts w:ascii="Arial" w:hAnsi="Arial" w:cs="Arial"/>
        </w:rPr>
        <w:t>You also can offer your gift on</w:t>
      </w:r>
      <w:r w:rsidR="00D011C2">
        <w:rPr>
          <w:rFonts w:ascii="Arial" w:hAnsi="Arial" w:cs="Arial"/>
        </w:rPr>
        <w:t xml:space="preserve">line </w:t>
      </w:r>
      <w:r w:rsidR="001F642C">
        <w:rPr>
          <w:rFonts w:ascii="Arial" w:hAnsi="Arial" w:cs="Arial"/>
        </w:rPr>
        <w:t>at catholiccharitiesbhm.org.</w:t>
      </w:r>
    </w:p>
    <w:p w14:paraId="5CFDC2A6" w14:textId="77777777" w:rsidR="0085250A" w:rsidRDefault="0085250A" w:rsidP="009659A7">
      <w:pPr>
        <w:tabs>
          <w:tab w:val="left" w:pos="4410"/>
        </w:tabs>
        <w:spacing w:after="0" w:line="240" w:lineRule="auto"/>
        <w:rPr>
          <w:rFonts w:ascii="Arial" w:hAnsi="Arial" w:cs="Arial"/>
          <w:b/>
          <w:bCs/>
        </w:rPr>
      </w:pPr>
    </w:p>
    <w:p w14:paraId="33C57065" w14:textId="26E1CEFB" w:rsidR="008F7BF9" w:rsidRDefault="008F7BF9" w:rsidP="002178DD">
      <w:pPr>
        <w:tabs>
          <w:tab w:val="left" w:pos="4410"/>
        </w:tabs>
        <w:spacing w:after="240" w:line="240" w:lineRule="auto"/>
        <w:rPr>
          <w:rFonts w:ascii="Arial" w:hAnsi="Arial" w:cs="Arial"/>
        </w:rPr>
      </w:pPr>
      <w:r w:rsidRPr="00DF28DD">
        <w:rPr>
          <w:rFonts w:ascii="Arial" w:hAnsi="Arial" w:cs="Arial"/>
          <w:b/>
          <w:bCs/>
        </w:rPr>
        <w:t>October 2</w:t>
      </w:r>
      <w:r w:rsidR="00DF28DD">
        <w:rPr>
          <w:rFonts w:ascii="Arial" w:hAnsi="Arial" w:cs="Arial"/>
          <w:b/>
          <w:bCs/>
        </w:rPr>
        <w:t>:</w:t>
      </w:r>
    </w:p>
    <w:p w14:paraId="1674F9FE" w14:textId="089A9D71" w:rsidR="009659A7" w:rsidRPr="006C3F78" w:rsidRDefault="005C5A71" w:rsidP="009659A7">
      <w:pPr>
        <w:tabs>
          <w:tab w:val="left" w:pos="4410"/>
        </w:tabs>
        <w:spacing w:after="0" w:line="240" w:lineRule="auto"/>
        <w:rPr>
          <w:rFonts w:ascii="Arial" w:hAnsi="Arial" w:cs="Arial"/>
        </w:rPr>
      </w:pPr>
      <w:r w:rsidRPr="0081604A">
        <w:rPr>
          <w:rFonts w:ascii="Arial" w:hAnsi="Arial" w:cs="Arial"/>
          <w:b/>
          <w:bCs/>
        </w:rPr>
        <w:t>Being Christ to Others</w:t>
      </w:r>
      <w:r>
        <w:rPr>
          <w:rFonts w:ascii="Arial" w:hAnsi="Arial" w:cs="Arial"/>
        </w:rPr>
        <w:t xml:space="preserve"> – It’s not too late! You still can share the love of Christ that is within you </w:t>
      </w:r>
      <w:r w:rsidR="000168CB">
        <w:rPr>
          <w:rFonts w:ascii="Arial" w:hAnsi="Arial" w:cs="Arial"/>
        </w:rPr>
        <w:t xml:space="preserve">with those in need throughout out diocese. </w:t>
      </w:r>
      <w:r w:rsidR="009E522B">
        <w:rPr>
          <w:rFonts w:ascii="Arial" w:hAnsi="Arial" w:cs="Arial"/>
        </w:rPr>
        <w:t xml:space="preserve">Any gift, large or small, one-time or paid monthly, </w:t>
      </w:r>
      <w:r w:rsidR="00930774">
        <w:rPr>
          <w:rFonts w:ascii="Arial" w:hAnsi="Arial" w:cs="Arial"/>
        </w:rPr>
        <w:t xml:space="preserve">benefits </w:t>
      </w:r>
      <w:r w:rsidR="00485E39">
        <w:rPr>
          <w:rFonts w:ascii="Arial" w:hAnsi="Arial" w:cs="Arial"/>
        </w:rPr>
        <w:t xml:space="preserve">thousands of people and helps our parish meet our diocesan goal. Visit bhmdiocese.org to </w:t>
      </w:r>
      <w:r w:rsidR="00E15873">
        <w:rPr>
          <w:rFonts w:ascii="Arial" w:hAnsi="Arial" w:cs="Arial"/>
        </w:rPr>
        <w:t>offer your gift using Venmo, PayPal, automatic bank draft or simply mail in your pledge card.</w:t>
      </w:r>
    </w:p>
    <w:p w14:paraId="7A041FB5" w14:textId="16F98645" w:rsidR="00F90394" w:rsidRDefault="00F90394" w:rsidP="006E5577">
      <w:pPr>
        <w:tabs>
          <w:tab w:val="left" w:pos="4410"/>
        </w:tabs>
        <w:spacing w:after="0" w:line="240" w:lineRule="auto"/>
        <w:rPr>
          <w:rFonts w:ascii="Arial" w:hAnsi="Arial" w:cs="Arial"/>
        </w:rPr>
      </w:pPr>
    </w:p>
    <w:p w14:paraId="7DA0C2CE" w14:textId="77777777" w:rsidR="00161775" w:rsidRPr="006C3F78" w:rsidRDefault="00161775" w:rsidP="006E5577">
      <w:pPr>
        <w:tabs>
          <w:tab w:val="left" w:pos="4410"/>
        </w:tabs>
        <w:spacing w:after="0" w:line="240" w:lineRule="auto"/>
        <w:rPr>
          <w:rFonts w:ascii="Arial" w:hAnsi="Arial" w:cs="Arial"/>
        </w:rPr>
      </w:pPr>
    </w:p>
    <w:p w14:paraId="36BD7E3C" w14:textId="77777777" w:rsidR="0081604A" w:rsidRDefault="00615390" w:rsidP="00885A90">
      <w:pPr>
        <w:tabs>
          <w:tab w:val="left" w:pos="4410"/>
        </w:tabs>
        <w:spacing w:after="120" w:line="240" w:lineRule="auto"/>
        <w:rPr>
          <w:rFonts w:ascii="Arial" w:hAnsi="Arial" w:cs="Arial"/>
          <w:b/>
          <w:bCs/>
          <w:u w:val="single"/>
        </w:rPr>
      </w:pPr>
      <w:r w:rsidRPr="00000A6B">
        <w:rPr>
          <w:rFonts w:ascii="Arial" w:hAnsi="Arial" w:cs="Arial"/>
          <w:b/>
          <w:bCs/>
          <w:u w:val="single"/>
        </w:rPr>
        <w:t>Announcement</w:t>
      </w:r>
      <w:r w:rsidR="005E02C0" w:rsidRPr="00000A6B">
        <w:rPr>
          <w:rFonts w:ascii="Arial" w:hAnsi="Arial" w:cs="Arial"/>
          <w:b/>
          <w:bCs/>
          <w:u w:val="single"/>
        </w:rPr>
        <w:t>s</w:t>
      </w:r>
      <w:r w:rsidRPr="00000A6B">
        <w:rPr>
          <w:rFonts w:ascii="Arial" w:hAnsi="Arial" w:cs="Arial"/>
          <w:b/>
          <w:bCs/>
          <w:u w:val="single"/>
        </w:rPr>
        <w:t xml:space="preserve"> Before Mass</w:t>
      </w:r>
    </w:p>
    <w:p w14:paraId="3DD3AA91" w14:textId="66D111B7" w:rsidR="00885A90" w:rsidRDefault="00885A90" w:rsidP="006C3EB1">
      <w:pPr>
        <w:tabs>
          <w:tab w:val="left" w:pos="4410"/>
        </w:tabs>
        <w:spacing w:after="240" w:line="240" w:lineRule="auto"/>
        <w:rPr>
          <w:rFonts w:ascii="Arial" w:hAnsi="Arial" w:cs="Arial"/>
        </w:rPr>
      </w:pPr>
      <w:r w:rsidRPr="0081604A">
        <w:rPr>
          <w:rFonts w:ascii="Arial" w:hAnsi="Arial" w:cs="Arial"/>
          <w:b/>
          <w:bCs/>
        </w:rPr>
        <w:t>September 11 and 18</w:t>
      </w:r>
      <w:r w:rsidR="002178DD">
        <w:rPr>
          <w:rFonts w:ascii="Arial" w:hAnsi="Arial" w:cs="Arial"/>
          <w:b/>
          <w:bCs/>
        </w:rPr>
        <w:t>:</w:t>
      </w:r>
    </w:p>
    <w:p w14:paraId="7C435B15" w14:textId="694ACBE9" w:rsidR="00885A90" w:rsidRPr="003A08FF" w:rsidRDefault="003B32FF" w:rsidP="00885A90">
      <w:pPr>
        <w:tabs>
          <w:tab w:val="left" w:pos="4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Pledge Sunday</w:t>
      </w:r>
      <w:r w:rsidR="00F12F58">
        <w:rPr>
          <w:rFonts w:ascii="Arial" w:hAnsi="Arial" w:cs="Arial"/>
        </w:rPr>
        <w:t xml:space="preserve"> </w:t>
      </w:r>
      <w:r w:rsidR="00402993">
        <w:rPr>
          <w:rFonts w:ascii="Arial" w:hAnsi="Arial" w:cs="Arial"/>
        </w:rPr>
        <w:t>for the Catholic Charities and Communities of the Diocese of Birmingham annual appeal is September 25</w:t>
      </w:r>
      <w:r w:rsidR="00885A90" w:rsidRPr="003A08FF">
        <w:rPr>
          <w:rFonts w:ascii="Arial" w:hAnsi="Arial" w:cs="Arial"/>
        </w:rPr>
        <w:t xml:space="preserve">. </w:t>
      </w:r>
      <w:r w:rsidR="00574459">
        <w:rPr>
          <w:rFonts w:ascii="Arial" w:hAnsi="Arial" w:cs="Arial"/>
        </w:rPr>
        <w:t>Ple</w:t>
      </w:r>
      <w:r w:rsidR="00D0676C">
        <w:rPr>
          <w:rFonts w:ascii="Arial" w:hAnsi="Arial" w:cs="Arial"/>
        </w:rPr>
        <w:t>ase bring your pledge card with you to Mass that weekend or go online to make your pledge at any time.</w:t>
      </w:r>
      <w:r w:rsidR="004B0D61">
        <w:rPr>
          <w:rFonts w:ascii="Arial" w:hAnsi="Arial" w:cs="Arial"/>
        </w:rPr>
        <w:t xml:space="preserve"> </w:t>
      </w:r>
    </w:p>
    <w:p w14:paraId="4432E43D" w14:textId="77777777" w:rsidR="0081604A" w:rsidRDefault="0081604A" w:rsidP="00885A90">
      <w:pPr>
        <w:tabs>
          <w:tab w:val="left" w:pos="4410"/>
        </w:tabs>
        <w:spacing w:after="120" w:line="240" w:lineRule="auto"/>
        <w:rPr>
          <w:rFonts w:ascii="Arial" w:hAnsi="Arial" w:cs="Arial"/>
          <w:b/>
          <w:bCs/>
          <w:u w:val="single"/>
        </w:rPr>
      </w:pPr>
    </w:p>
    <w:p w14:paraId="709E3EB3" w14:textId="00A04FC9" w:rsidR="00885A90" w:rsidRDefault="00885A90" w:rsidP="006C3EB1">
      <w:pPr>
        <w:tabs>
          <w:tab w:val="left" w:pos="4410"/>
        </w:tabs>
        <w:spacing w:after="240" w:line="240" w:lineRule="auto"/>
        <w:rPr>
          <w:rFonts w:ascii="Arial" w:hAnsi="Arial" w:cs="Arial"/>
        </w:rPr>
      </w:pPr>
      <w:r w:rsidRPr="0081604A">
        <w:rPr>
          <w:rFonts w:ascii="Arial" w:hAnsi="Arial" w:cs="Arial"/>
          <w:b/>
          <w:bCs/>
        </w:rPr>
        <w:t>September 25</w:t>
      </w:r>
      <w:r w:rsidR="00A06EB7">
        <w:rPr>
          <w:rFonts w:ascii="Arial" w:hAnsi="Arial" w:cs="Arial"/>
          <w:b/>
          <w:bCs/>
        </w:rPr>
        <w:t>:</w:t>
      </w:r>
    </w:p>
    <w:p w14:paraId="01D85BEE" w14:textId="042F3694" w:rsidR="00885A90" w:rsidRPr="003A08FF" w:rsidRDefault="00F12F58" w:rsidP="00885A90">
      <w:pPr>
        <w:tabs>
          <w:tab w:val="left" w:pos="4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Today is Pledge Sunday for the Catholic Charities and Communities </w:t>
      </w:r>
      <w:r w:rsidR="00FF4605">
        <w:rPr>
          <w:rFonts w:ascii="Arial" w:hAnsi="Arial" w:cs="Arial"/>
        </w:rPr>
        <w:t xml:space="preserve">of the Diocese of </w:t>
      </w:r>
      <w:r w:rsidR="008D11C3">
        <w:rPr>
          <w:rFonts w:ascii="Arial" w:hAnsi="Arial" w:cs="Arial"/>
        </w:rPr>
        <w:t>Birmingham</w:t>
      </w:r>
      <w:r w:rsidR="00FF46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annual appeal</w:t>
      </w:r>
      <w:r w:rsidR="00885A90" w:rsidRPr="003A08FF">
        <w:rPr>
          <w:rFonts w:ascii="Arial" w:hAnsi="Arial" w:cs="Arial"/>
        </w:rPr>
        <w:t xml:space="preserve">. </w:t>
      </w:r>
      <w:r w:rsidR="00FF4605">
        <w:rPr>
          <w:rFonts w:ascii="Arial" w:hAnsi="Arial" w:cs="Arial"/>
        </w:rPr>
        <w:t xml:space="preserve">Please </w:t>
      </w:r>
      <w:r w:rsidR="00AD6286">
        <w:rPr>
          <w:rFonts w:ascii="Arial" w:hAnsi="Arial" w:cs="Arial"/>
        </w:rPr>
        <w:t>place your Pledge Card in the collection basket today</w:t>
      </w:r>
      <w:r w:rsidR="00083CAF">
        <w:rPr>
          <w:rFonts w:ascii="Arial" w:hAnsi="Arial" w:cs="Arial"/>
        </w:rPr>
        <w:t xml:space="preserve"> to share the love of Christ with </w:t>
      </w:r>
      <w:r w:rsidR="00FC3DF4">
        <w:rPr>
          <w:rFonts w:ascii="Arial" w:hAnsi="Arial" w:cs="Arial"/>
        </w:rPr>
        <w:t>all</w:t>
      </w:r>
      <w:r w:rsidR="00083CAF">
        <w:rPr>
          <w:rFonts w:ascii="Arial" w:hAnsi="Arial" w:cs="Arial"/>
        </w:rPr>
        <w:t xml:space="preserve"> across our diocese who are in need</w:t>
      </w:r>
      <w:r w:rsidR="008D11C3">
        <w:rPr>
          <w:rFonts w:ascii="Arial" w:hAnsi="Arial" w:cs="Arial"/>
        </w:rPr>
        <w:t xml:space="preserve"> of your help. </w:t>
      </w:r>
      <w:r w:rsidR="000D577E">
        <w:rPr>
          <w:rFonts w:ascii="Arial" w:hAnsi="Arial" w:cs="Arial"/>
        </w:rPr>
        <w:t xml:space="preserve">If you need another card, </w:t>
      </w:r>
      <w:r w:rsidR="00F63A2B">
        <w:rPr>
          <w:rFonts w:ascii="Arial" w:hAnsi="Arial" w:cs="Arial"/>
        </w:rPr>
        <w:t>blank cards are available in the [</w:t>
      </w:r>
      <w:r w:rsidR="005A6AB3">
        <w:rPr>
          <w:rFonts w:ascii="Arial" w:hAnsi="Arial" w:cs="Arial"/>
        </w:rPr>
        <w:t>vestibule/narthex/</w:t>
      </w:r>
      <w:r w:rsidR="00A06EB7">
        <w:rPr>
          <w:rFonts w:ascii="Arial" w:hAnsi="Arial" w:cs="Arial"/>
        </w:rPr>
        <w:t>etc.</w:t>
      </w:r>
      <w:r w:rsidR="005A6AB3">
        <w:rPr>
          <w:rFonts w:ascii="Arial" w:hAnsi="Arial" w:cs="Arial"/>
        </w:rPr>
        <w:t>]. Or you can make your pledge online</w:t>
      </w:r>
      <w:r w:rsidR="00A11BDE">
        <w:rPr>
          <w:rFonts w:ascii="Arial" w:hAnsi="Arial" w:cs="Arial"/>
        </w:rPr>
        <w:t xml:space="preserve"> at any time.</w:t>
      </w:r>
      <w:r w:rsidR="00E57941">
        <w:rPr>
          <w:rFonts w:ascii="Arial" w:hAnsi="Arial" w:cs="Arial"/>
        </w:rPr>
        <w:t xml:space="preserve"> Thank you for your generosity.</w:t>
      </w:r>
    </w:p>
    <w:p w14:paraId="19BFD9F3" w14:textId="77777777" w:rsidR="00885A90" w:rsidRDefault="00885A90" w:rsidP="001217AA">
      <w:pPr>
        <w:tabs>
          <w:tab w:val="left" w:pos="4410"/>
        </w:tabs>
        <w:spacing w:after="120" w:line="240" w:lineRule="auto"/>
        <w:rPr>
          <w:rFonts w:ascii="Arial" w:hAnsi="Arial" w:cs="Arial"/>
          <w:b/>
          <w:bCs/>
        </w:rPr>
      </w:pPr>
    </w:p>
    <w:p w14:paraId="08BB2110" w14:textId="058265BF" w:rsidR="00885A90" w:rsidRDefault="00885A90" w:rsidP="00C00269">
      <w:pPr>
        <w:tabs>
          <w:tab w:val="left" w:pos="4410"/>
        </w:tabs>
        <w:spacing w:after="240" w:line="240" w:lineRule="auto"/>
        <w:rPr>
          <w:rFonts w:ascii="Arial" w:hAnsi="Arial" w:cs="Arial"/>
        </w:rPr>
      </w:pPr>
      <w:r w:rsidRPr="002C5080">
        <w:rPr>
          <w:rFonts w:ascii="Arial" w:hAnsi="Arial" w:cs="Arial"/>
          <w:b/>
          <w:bCs/>
        </w:rPr>
        <w:t>October 2</w:t>
      </w:r>
      <w:r w:rsidR="00A06EB7">
        <w:rPr>
          <w:rFonts w:ascii="Arial" w:hAnsi="Arial" w:cs="Arial"/>
          <w:b/>
          <w:bCs/>
        </w:rPr>
        <w:t>:</w:t>
      </w:r>
    </w:p>
    <w:p w14:paraId="17B36851" w14:textId="54CD5824" w:rsidR="00956C72" w:rsidRPr="00885A90" w:rsidRDefault="00040612" w:rsidP="004D1531">
      <w:pPr>
        <w:tabs>
          <w:tab w:val="left" w:pos="44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Being Christ to Others. </w:t>
      </w:r>
      <w:r w:rsidR="006F1CC2">
        <w:rPr>
          <w:rFonts w:ascii="Arial" w:hAnsi="Arial" w:cs="Arial"/>
        </w:rPr>
        <w:t xml:space="preserve">There’s still time to </w:t>
      </w:r>
      <w:r w:rsidR="00C61C04">
        <w:rPr>
          <w:rFonts w:ascii="Arial" w:hAnsi="Arial" w:cs="Arial"/>
        </w:rPr>
        <w:t xml:space="preserve">pledge </w:t>
      </w:r>
      <w:r w:rsidR="00EC4310">
        <w:rPr>
          <w:rFonts w:ascii="Arial" w:hAnsi="Arial" w:cs="Arial"/>
        </w:rPr>
        <w:t xml:space="preserve">your </w:t>
      </w:r>
      <w:r w:rsidR="00C61C04">
        <w:rPr>
          <w:rFonts w:ascii="Arial" w:hAnsi="Arial" w:cs="Arial"/>
        </w:rPr>
        <w:t xml:space="preserve">support to help </w:t>
      </w:r>
      <w:r w:rsidR="00886D8D">
        <w:rPr>
          <w:rFonts w:ascii="Arial" w:hAnsi="Arial" w:cs="Arial"/>
        </w:rPr>
        <w:t xml:space="preserve">those in need and </w:t>
      </w:r>
      <w:r w:rsidR="00607237">
        <w:rPr>
          <w:rFonts w:ascii="Arial" w:hAnsi="Arial" w:cs="Arial"/>
        </w:rPr>
        <w:t xml:space="preserve">to </w:t>
      </w:r>
      <w:r w:rsidR="00886D8D">
        <w:rPr>
          <w:rFonts w:ascii="Arial" w:hAnsi="Arial" w:cs="Arial"/>
        </w:rPr>
        <w:t xml:space="preserve">strengthen our church – throughout our diocese, </w:t>
      </w:r>
      <w:r w:rsidR="00EB5AF3">
        <w:rPr>
          <w:rFonts w:ascii="Arial" w:hAnsi="Arial" w:cs="Arial"/>
        </w:rPr>
        <w:t xml:space="preserve">here in [town] and right here in our </w:t>
      </w:r>
      <w:r w:rsidR="00241BB9">
        <w:rPr>
          <w:rFonts w:ascii="Arial" w:hAnsi="Arial" w:cs="Arial"/>
        </w:rPr>
        <w:t xml:space="preserve">own </w:t>
      </w:r>
      <w:r w:rsidR="00EB5AF3">
        <w:rPr>
          <w:rFonts w:ascii="Arial" w:hAnsi="Arial" w:cs="Arial"/>
        </w:rPr>
        <w:t>parish.</w:t>
      </w:r>
      <w:r w:rsidR="00C61C04">
        <w:rPr>
          <w:rFonts w:ascii="Arial" w:hAnsi="Arial" w:cs="Arial"/>
        </w:rPr>
        <w:t xml:space="preserve"> </w:t>
      </w:r>
      <w:r w:rsidR="00AD7EB7">
        <w:rPr>
          <w:rFonts w:ascii="Arial" w:hAnsi="Arial" w:cs="Arial"/>
        </w:rPr>
        <w:t>Please go on</w:t>
      </w:r>
      <w:r w:rsidR="00B51055">
        <w:rPr>
          <w:rFonts w:ascii="Arial" w:hAnsi="Arial" w:cs="Arial"/>
        </w:rPr>
        <w:t>line or mail in your pledge card</w:t>
      </w:r>
      <w:r w:rsidR="00950B59">
        <w:rPr>
          <w:rFonts w:ascii="Arial" w:hAnsi="Arial" w:cs="Arial"/>
        </w:rPr>
        <w:t xml:space="preserve"> </w:t>
      </w:r>
      <w:r w:rsidR="003A3D79">
        <w:rPr>
          <w:rFonts w:ascii="Arial" w:hAnsi="Arial" w:cs="Arial"/>
        </w:rPr>
        <w:t xml:space="preserve">to Catholic Charities and Communities of the Diocese of Birmingham </w:t>
      </w:r>
      <w:r w:rsidR="00950B59">
        <w:rPr>
          <w:rFonts w:ascii="Arial" w:hAnsi="Arial" w:cs="Arial"/>
        </w:rPr>
        <w:t>as soon as possible</w:t>
      </w:r>
      <w:r w:rsidR="00885A90" w:rsidRPr="003A08FF">
        <w:rPr>
          <w:rFonts w:ascii="Arial" w:hAnsi="Arial" w:cs="Arial"/>
        </w:rPr>
        <w:t xml:space="preserve">. </w:t>
      </w:r>
    </w:p>
    <w:sectPr w:rsidR="00956C72" w:rsidRPr="00885A90" w:rsidSect="00CF3ECF">
      <w:pgSz w:w="12240" w:h="15840"/>
      <w:pgMar w:top="1008" w:right="1440" w:bottom="89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77E4"/>
    <w:multiLevelType w:val="hybridMultilevel"/>
    <w:tmpl w:val="8808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B3D13"/>
    <w:multiLevelType w:val="hybridMultilevel"/>
    <w:tmpl w:val="C89E0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09286D"/>
    <w:multiLevelType w:val="hybridMultilevel"/>
    <w:tmpl w:val="1A8C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E4388"/>
    <w:multiLevelType w:val="hybridMultilevel"/>
    <w:tmpl w:val="E9609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191949">
    <w:abstractNumId w:val="0"/>
  </w:num>
  <w:num w:numId="2" w16cid:durableId="1753117065">
    <w:abstractNumId w:val="3"/>
  </w:num>
  <w:num w:numId="3" w16cid:durableId="1288851670">
    <w:abstractNumId w:val="2"/>
  </w:num>
  <w:num w:numId="4" w16cid:durableId="607006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EF"/>
    <w:rsid w:val="00000A6B"/>
    <w:rsid w:val="000168CB"/>
    <w:rsid w:val="00035088"/>
    <w:rsid w:val="00040612"/>
    <w:rsid w:val="00083CAF"/>
    <w:rsid w:val="00097853"/>
    <w:rsid w:val="000C44E7"/>
    <w:rsid w:val="000C49BA"/>
    <w:rsid w:val="000D577E"/>
    <w:rsid w:val="000E2ED4"/>
    <w:rsid w:val="000F3068"/>
    <w:rsid w:val="00106EBF"/>
    <w:rsid w:val="0010788E"/>
    <w:rsid w:val="00114A48"/>
    <w:rsid w:val="00115866"/>
    <w:rsid w:val="001217AA"/>
    <w:rsid w:val="00127713"/>
    <w:rsid w:val="00133C3C"/>
    <w:rsid w:val="00145A12"/>
    <w:rsid w:val="00146C2A"/>
    <w:rsid w:val="0015298F"/>
    <w:rsid w:val="00161775"/>
    <w:rsid w:val="00172B25"/>
    <w:rsid w:val="00193E34"/>
    <w:rsid w:val="00196F2E"/>
    <w:rsid w:val="001B2024"/>
    <w:rsid w:val="001B309C"/>
    <w:rsid w:val="001B60E6"/>
    <w:rsid w:val="001C4467"/>
    <w:rsid w:val="001F147A"/>
    <w:rsid w:val="001F1A8E"/>
    <w:rsid w:val="001F642C"/>
    <w:rsid w:val="001F720A"/>
    <w:rsid w:val="0020421D"/>
    <w:rsid w:val="00213209"/>
    <w:rsid w:val="002178DD"/>
    <w:rsid w:val="00231D4E"/>
    <w:rsid w:val="00237C7B"/>
    <w:rsid w:val="002416B3"/>
    <w:rsid w:val="00241BB9"/>
    <w:rsid w:val="002510FF"/>
    <w:rsid w:val="00261135"/>
    <w:rsid w:val="002640CF"/>
    <w:rsid w:val="00266710"/>
    <w:rsid w:val="0026774F"/>
    <w:rsid w:val="00281B67"/>
    <w:rsid w:val="00285FCC"/>
    <w:rsid w:val="00297B6F"/>
    <w:rsid w:val="002A6D6D"/>
    <w:rsid w:val="002C311C"/>
    <w:rsid w:val="002C4523"/>
    <w:rsid w:val="002C5080"/>
    <w:rsid w:val="002F1F23"/>
    <w:rsid w:val="00301C97"/>
    <w:rsid w:val="003225C9"/>
    <w:rsid w:val="003251B8"/>
    <w:rsid w:val="00325A76"/>
    <w:rsid w:val="00332A40"/>
    <w:rsid w:val="00343FF7"/>
    <w:rsid w:val="003510D9"/>
    <w:rsid w:val="0035598B"/>
    <w:rsid w:val="00364DD7"/>
    <w:rsid w:val="003847BB"/>
    <w:rsid w:val="003A08FF"/>
    <w:rsid w:val="003A3D79"/>
    <w:rsid w:val="003A4507"/>
    <w:rsid w:val="003A687F"/>
    <w:rsid w:val="003A77F8"/>
    <w:rsid w:val="003B32FF"/>
    <w:rsid w:val="003C3D62"/>
    <w:rsid w:val="003C3D91"/>
    <w:rsid w:val="00402993"/>
    <w:rsid w:val="00403A5C"/>
    <w:rsid w:val="004062F4"/>
    <w:rsid w:val="00413CA4"/>
    <w:rsid w:val="00443318"/>
    <w:rsid w:val="004439EF"/>
    <w:rsid w:val="00463E7F"/>
    <w:rsid w:val="00470B84"/>
    <w:rsid w:val="00480594"/>
    <w:rsid w:val="00485E39"/>
    <w:rsid w:val="004907E6"/>
    <w:rsid w:val="004A6DDB"/>
    <w:rsid w:val="004B0D61"/>
    <w:rsid w:val="004C24DC"/>
    <w:rsid w:val="004C759F"/>
    <w:rsid w:val="004D1531"/>
    <w:rsid w:val="004E2EED"/>
    <w:rsid w:val="004F47DB"/>
    <w:rsid w:val="00504270"/>
    <w:rsid w:val="00517E1D"/>
    <w:rsid w:val="005309EF"/>
    <w:rsid w:val="00531E70"/>
    <w:rsid w:val="00537A3A"/>
    <w:rsid w:val="00555AD7"/>
    <w:rsid w:val="00564490"/>
    <w:rsid w:val="00574459"/>
    <w:rsid w:val="0058423D"/>
    <w:rsid w:val="005A5ECA"/>
    <w:rsid w:val="005A6AB3"/>
    <w:rsid w:val="005C2D1F"/>
    <w:rsid w:val="005C5A71"/>
    <w:rsid w:val="005D6EF9"/>
    <w:rsid w:val="005E02C0"/>
    <w:rsid w:val="005E2C60"/>
    <w:rsid w:val="005E43BE"/>
    <w:rsid w:val="005F2B6A"/>
    <w:rsid w:val="00604184"/>
    <w:rsid w:val="00607237"/>
    <w:rsid w:val="00614516"/>
    <w:rsid w:val="00615390"/>
    <w:rsid w:val="006203FE"/>
    <w:rsid w:val="0065134A"/>
    <w:rsid w:val="00675A6E"/>
    <w:rsid w:val="006B2699"/>
    <w:rsid w:val="006C06AD"/>
    <w:rsid w:val="006C31AA"/>
    <w:rsid w:val="006C3EB1"/>
    <w:rsid w:val="006C3F78"/>
    <w:rsid w:val="006D5B5A"/>
    <w:rsid w:val="006E5577"/>
    <w:rsid w:val="006E6A76"/>
    <w:rsid w:val="006F1CC2"/>
    <w:rsid w:val="00704227"/>
    <w:rsid w:val="00707852"/>
    <w:rsid w:val="00716AAC"/>
    <w:rsid w:val="007339D5"/>
    <w:rsid w:val="00740BBF"/>
    <w:rsid w:val="007648EB"/>
    <w:rsid w:val="00786669"/>
    <w:rsid w:val="007D47DB"/>
    <w:rsid w:val="007E2026"/>
    <w:rsid w:val="008078B4"/>
    <w:rsid w:val="0081604A"/>
    <w:rsid w:val="00837D81"/>
    <w:rsid w:val="00844794"/>
    <w:rsid w:val="00847B4C"/>
    <w:rsid w:val="0085250A"/>
    <w:rsid w:val="0086476D"/>
    <w:rsid w:val="00866D09"/>
    <w:rsid w:val="008766AC"/>
    <w:rsid w:val="008843B2"/>
    <w:rsid w:val="00884EDB"/>
    <w:rsid w:val="00885A90"/>
    <w:rsid w:val="00886D8D"/>
    <w:rsid w:val="008A583C"/>
    <w:rsid w:val="008D11C3"/>
    <w:rsid w:val="008D5541"/>
    <w:rsid w:val="008E0F9C"/>
    <w:rsid w:val="008F7BF9"/>
    <w:rsid w:val="00906984"/>
    <w:rsid w:val="00930774"/>
    <w:rsid w:val="00931AA2"/>
    <w:rsid w:val="009355EE"/>
    <w:rsid w:val="0094186A"/>
    <w:rsid w:val="0094799A"/>
    <w:rsid w:val="009509E9"/>
    <w:rsid w:val="00950B59"/>
    <w:rsid w:val="00956C72"/>
    <w:rsid w:val="009659A7"/>
    <w:rsid w:val="0097569B"/>
    <w:rsid w:val="00981872"/>
    <w:rsid w:val="009946D3"/>
    <w:rsid w:val="009A46AA"/>
    <w:rsid w:val="009E0A0D"/>
    <w:rsid w:val="009E522B"/>
    <w:rsid w:val="00A06EB7"/>
    <w:rsid w:val="00A11BDE"/>
    <w:rsid w:val="00A373C9"/>
    <w:rsid w:val="00A37E3B"/>
    <w:rsid w:val="00A41F05"/>
    <w:rsid w:val="00A6688F"/>
    <w:rsid w:val="00A7040B"/>
    <w:rsid w:val="00AA33B1"/>
    <w:rsid w:val="00AB5EE7"/>
    <w:rsid w:val="00AC3033"/>
    <w:rsid w:val="00AD1986"/>
    <w:rsid w:val="00AD6286"/>
    <w:rsid w:val="00AD7EB7"/>
    <w:rsid w:val="00AE72C3"/>
    <w:rsid w:val="00AF38C7"/>
    <w:rsid w:val="00B0110A"/>
    <w:rsid w:val="00B11B5B"/>
    <w:rsid w:val="00B47FF7"/>
    <w:rsid w:val="00B51055"/>
    <w:rsid w:val="00B618DE"/>
    <w:rsid w:val="00B6765A"/>
    <w:rsid w:val="00B9082B"/>
    <w:rsid w:val="00BC338B"/>
    <w:rsid w:val="00BF2A85"/>
    <w:rsid w:val="00C00269"/>
    <w:rsid w:val="00C10B8B"/>
    <w:rsid w:val="00C10E27"/>
    <w:rsid w:val="00C1204A"/>
    <w:rsid w:val="00C14D7E"/>
    <w:rsid w:val="00C375D0"/>
    <w:rsid w:val="00C4087D"/>
    <w:rsid w:val="00C50990"/>
    <w:rsid w:val="00C61C04"/>
    <w:rsid w:val="00C62E8C"/>
    <w:rsid w:val="00C65FF0"/>
    <w:rsid w:val="00C67110"/>
    <w:rsid w:val="00C84BDB"/>
    <w:rsid w:val="00CA624A"/>
    <w:rsid w:val="00CD7CC8"/>
    <w:rsid w:val="00CE06CF"/>
    <w:rsid w:val="00CF3ECF"/>
    <w:rsid w:val="00CF48B0"/>
    <w:rsid w:val="00D011C2"/>
    <w:rsid w:val="00D0349E"/>
    <w:rsid w:val="00D064E2"/>
    <w:rsid w:val="00D0676C"/>
    <w:rsid w:val="00D075C0"/>
    <w:rsid w:val="00D156E7"/>
    <w:rsid w:val="00D22306"/>
    <w:rsid w:val="00D22AFE"/>
    <w:rsid w:val="00D354D9"/>
    <w:rsid w:val="00D470CE"/>
    <w:rsid w:val="00D646DB"/>
    <w:rsid w:val="00D6518B"/>
    <w:rsid w:val="00D81422"/>
    <w:rsid w:val="00D849D2"/>
    <w:rsid w:val="00D925A5"/>
    <w:rsid w:val="00DA2913"/>
    <w:rsid w:val="00DD7232"/>
    <w:rsid w:val="00DD7238"/>
    <w:rsid w:val="00DF28DD"/>
    <w:rsid w:val="00DF4C86"/>
    <w:rsid w:val="00E142E8"/>
    <w:rsid w:val="00E15873"/>
    <w:rsid w:val="00E376AC"/>
    <w:rsid w:val="00E53248"/>
    <w:rsid w:val="00E57941"/>
    <w:rsid w:val="00E7213C"/>
    <w:rsid w:val="00E9628A"/>
    <w:rsid w:val="00EB320A"/>
    <w:rsid w:val="00EB5AF3"/>
    <w:rsid w:val="00EC045D"/>
    <w:rsid w:val="00EC4310"/>
    <w:rsid w:val="00ED0A89"/>
    <w:rsid w:val="00EE66DD"/>
    <w:rsid w:val="00F12F58"/>
    <w:rsid w:val="00F329E8"/>
    <w:rsid w:val="00F32D24"/>
    <w:rsid w:val="00F33367"/>
    <w:rsid w:val="00F3420C"/>
    <w:rsid w:val="00F5707D"/>
    <w:rsid w:val="00F578CD"/>
    <w:rsid w:val="00F63A2B"/>
    <w:rsid w:val="00F7625D"/>
    <w:rsid w:val="00F90394"/>
    <w:rsid w:val="00FB75F3"/>
    <w:rsid w:val="00FC3DF4"/>
    <w:rsid w:val="00FF4605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9E1CF"/>
  <w15:chartTrackingRefBased/>
  <w15:docId w15:val="{0B863C91-54C5-4019-B9C9-466951B5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6C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46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6C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46C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6C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6C2A"/>
    <w:rPr>
      <w:b/>
      <w:bCs/>
    </w:rPr>
  </w:style>
  <w:style w:type="paragraph" w:styleId="ListParagraph">
    <w:name w:val="List Paragraph"/>
    <w:basedOn w:val="Normal"/>
    <w:uiPriority w:val="34"/>
    <w:qFormat/>
    <w:rsid w:val="00C12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98395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90003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3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537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2263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27742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21994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67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64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9639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2799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4511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5455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7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6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9173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275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31835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97140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034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3255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5702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55704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62996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85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3181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6818">
                      <w:marLeft w:val="46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8850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0D0D0"/>
                                <w:right w:val="none" w:sz="0" w:space="0" w:color="auto"/>
                              </w:divBdr>
                              <w:divsChild>
                                <w:div w:id="163671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17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McClendon</dc:creator>
  <cp:keywords/>
  <dc:description/>
  <cp:lastModifiedBy>Mary Dillard</cp:lastModifiedBy>
  <cp:revision>2</cp:revision>
  <cp:lastPrinted>2022-09-09T18:46:00Z</cp:lastPrinted>
  <dcterms:created xsi:type="dcterms:W3CDTF">2022-09-09T18:47:00Z</dcterms:created>
  <dcterms:modified xsi:type="dcterms:W3CDTF">2022-09-09T18:47:00Z</dcterms:modified>
</cp:coreProperties>
</file>